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《大学日语》课程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选课方案（2025级）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  <w:woUserID w:val="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  <w:woUserID w:val="1"/>
        </w:rPr>
        <w:t>班级说明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Chars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  <w:woUserID w:val="1"/>
        </w:rPr>
        <w:t>（1）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大学日语A班：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>高考外语语种为日语</w:t>
      </w:r>
      <w:r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eastAsia="zh-CN"/>
          <w:woUserID w:val="1"/>
        </w:rPr>
        <w:t>的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>非艺体专学生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kern w:val="2"/>
          <w:sz w:val="24"/>
          <w:szCs w:val="24"/>
          <w:lang w:eastAsia="zh-CN" w:bidi="ar"/>
          <w:woUserID w:val="1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  <w:woUserID w:val="1"/>
        </w:rPr>
        <w:t>教学目标：</w:t>
      </w:r>
      <w:r>
        <w:rPr>
          <w:rFonts w:hint="default" w:ascii="宋体" w:hAnsi="宋体" w:eastAsia="宋体" w:cs="宋体"/>
          <w:kern w:val="2"/>
          <w:sz w:val="24"/>
          <w:szCs w:val="24"/>
          <w:lang w:eastAsia="zh-CN" w:bidi="ar"/>
          <w:woUserID w:val="1"/>
        </w:rPr>
        <w:t>以通过大学日语六级考试和日本语能力测试N2为目标，通过专项训练，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  <w:woUserID w:val="1"/>
        </w:rPr>
        <w:t>培养学生具有较强的阅读</w:t>
      </w:r>
      <w:r>
        <w:rPr>
          <w:rFonts w:hint="default" w:ascii="宋体" w:hAnsi="宋体" w:eastAsia="宋体" w:cs="宋体"/>
          <w:kern w:val="2"/>
          <w:sz w:val="24"/>
          <w:szCs w:val="24"/>
          <w:lang w:eastAsia="zh-CN" w:bidi="ar"/>
          <w:woUserID w:val="1"/>
        </w:rPr>
        <w:t>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  <w:woUserID w:val="1"/>
        </w:rPr>
        <w:t>翻译、听说</w:t>
      </w:r>
      <w:r>
        <w:rPr>
          <w:rFonts w:hint="default" w:ascii="宋体" w:hAnsi="宋体" w:eastAsia="宋体" w:cs="宋体"/>
          <w:kern w:val="2"/>
          <w:sz w:val="24"/>
          <w:szCs w:val="24"/>
          <w:lang w:eastAsia="zh-CN" w:bidi="ar"/>
          <w:woUserID w:val="1"/>
        </w:rPr>
        <w:t>能力；达到大学日语六级考试要求的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  <w:woUserID w:val="1"/>
        </w:rPr>
        <w:t>写作</w:t>
      </w:r>
      <w:r>
        <w:rPr>
          <w:rFonts w:hint="default" w:ascii="宋体" w:hAnsi="宋体" w:eastAsia="宋体" w:cs="宋体"/>
          <w:kern w:val="2"/>
          <w:sz w:val="24"/>
          <w:szCs w:val="24"/>
          <w:lang w:eastAsia="zh-CN" w:bidi="ar"/>
          <w:woUserID w:val="1"/>
        </w:rPr>
        <w:t>水平。提高学生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  <w:woUserID w:val="1"/>
        </w:rPr>
        <w:t>以日语为工具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"/>
          <w:woUserID w:val="1"/>
        </w:rPr>
        <w:t>参与相关</w:t>
      </w:r>
      <w:r>
        <w:rPr>
          <w:rFonts w:hint="default" w:ascii="宋体" w:hAnsi="宋体" w:eastAsia="宋体" w:cs="宋体"/>
          <w:kern w:val="2"/>
          <w:sz w:val="24"/>
          <w:szCs w:val="24"/>
          <w:lang w:eastAsia="zh-CN" w:bidi="ar"/>
          <w:woUserID w:val="1"/>
        </w:rPr>
        <w:t>学科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"/>
          <w:woUserID w:val="1"/>
        </w:rPr>
        <w:t>竞赛</w:t>
      </w:r>
      <w:r>
        <w:rPr>
          <w:rFonts w:hint="default" w:ascii="宋体" w:hAnsi="宋体" w:eastAsia="宋体" w:cs="宋体"/>
          <w:kern w:val="2"/>
          <w:sz w:val="24"/>
          <w:szCs w:val="24"/>
          <w:lang w:eastAsia="zh-CN" w:bidi="ar"/>
          <w:woUserID w:val="1"/>
        </w:rPr>
        <w:t>的语言运用能力，为后续考研、留学打好外语基础。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  <w:woUserID w:val="1"/>
        </w:rPr>
        <w:t>（2）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大学日语B班：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>高考外语语种为日语</w:t>
      </w:r>
      <w:r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eastAsia="zh-CN"/>
          <w:woUserID w:val="1"/>
        </w:rPr>
        <w:t>的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>艺体专学生</w:t>
      </w:r>
      <w:r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eastAsia="zh-CN"/>
          <w:woUserID w:val="1"/>
        </w:rPr>
        <w:t>、通过自学具有一定日语基础的学生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  <w:woUserID w:val="1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  <w:woUserID w:val="1"/>
        </w:rPr>
        <w:t>教学目标：</w:t>
      </w:r>
      <w:r>
        <w:rPr>
          <w:rFonts w:hint="default" w:ascii="宋体" w:hAnsi="宋体" w:eastAsia="宋体" w:cs="宋体"/>
          <w:kern w:val="2"/>
          <w:sz w:val="24"/>
          <w:szCs w:val="24"/>
          <w:lang w:eastAsia="zh-CN" w:bidi="ar"/>
          <w:woUserID w:val="1"/>
        </w:rPr>
        <w:t>以通过大学日语三级考试为目标并顺利完成大学</w:t>
      </w:r>
      <w:r>
        <w:rPr>
          <w:rFonts w:hint="default" w:ascii="宋体" w:hAnsi="宋体" w:eastAsia="宋体" w:cs="宋体"/>
          <w:kern w:val="2"/>
          <w:sz w:val="24"/>
          <w:szCs w:val="24"/>
          <w:lang w:eastAsia="zh-CN" w:bidi="ar"/>
          <w:woUserID w:val="2"/>
        </w:rPr>
        <w:t>日</w:t>
      </w:r>
      <w:r>
        <w:rPr>
          <w:rFonts w:hint="default" w:ascii="宋体" w:hAnsi="宋体" w:eastAsia="宋体" w:cs="宋体"/>
          <w:kern w:val="2"/>
          <w:sz w:val="24"/>
          <w:szCs w:val="24"/>
          <w:lang w:eastAsia="zh-CN" w:bidi="ar"/>
          <w:woUserID w:val="1"/>
        </w:rPr>
        <w:t>语通识课的全部课程。通过本课程的学习，能让学生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  <w:woUserID w:val="1"/>
        </w:rPr>
        <w:t>掌握基本的</w:t>
      </w:r>
      <w:r>
        <w:rPr>
          <w:rFonts w:hint="default" w:ascii="宋体" w:hAnsi="宋体" w:eastAsia="宋体" w:cs="宋体"/>
          <w:kern w:val="2"/>
          <w:sz w:val="24"/>
          <w:szCs w:val="24"/>
          <w:lang w:eastAsia="zh-CN" w:bidi="ar"/>
          <w:woUserID w:val="1"/>
        </w:rPr>
        <w:t>日语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  <w:woUserID w:val="1"/>
        </w:rPr>
        <w:t>知识，理解常见的语法现象，</w:t>
      </w:r>
      <w:r>
        <w:rPr>
          <w:rFonts w:hint="default" w:ascii="宋体" w:hAnsi="宋体" w:eastAsia="宋体" w:cs="宋体"/>
          <w:kern w:val="2"/>
          <w:sz w:val="24"/>
          <w:szCs w:val="24"/>
          <w:lang w:eastAsia="zh-CN" w:bidi="ar"/>
          <w:woUserID w:val="1"/>
        </w:rPr>
        <w:t>达到中级左右的听力和翻译水平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  <w:woUserID w:val="1"/>
        </w:rPr>
        <w:t>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both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"/>
          <w:woUserID w:val="1"/>
        </w:rPr>
      </w:pP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  <w:woUserID w:val="1"/>
        </w:rPr>
        <w:t>二</w:t>
      </w: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  <w:woUserID w:val="1"/>
        </w:rPr>
        <w:t>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开设课程说明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大一和大二四个学期，分别开设《大学日语1》《大学日语2》《大学日语3》和《大学日语4》等四门课程，各3学分，共12学分。其中，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《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大学日语</w:t>
      </w: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  <w:woUserID w:val="1"/>
        </w:rPr>
        <w:t>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》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为学位课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学生在《大学日语4》修读之前，获得全国大学日语（CJT）六级考试合格证书，或日本语能力测试（JLPT）N2或N1合格证书者，《大学日语4》可以申请免考，成绩按证书等级分别计入：</w:t>
      </w:r>
      <w:r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  <w:woUserID w:val="1"/>
        </w:rPr>
        <w:t>90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分（CJT6）、90分（N2）、95分（N1）。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FF0000"/>
          <w:spacing w:val="0"/>
          <w:sz w:val="24"/>
          <w:szCs w:val="24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MS Mincho">
    <w:altName w:val="汉仪书宋二KW"/>
    <w:panose1 w:val="02020609040205080304"/>
    <w:charset w:val="80"/>
    <w:family w:val="auto"/>
    <w:pitch w:val="default"/>
    <w:sig w:usb0="00000000" w:usb1="00000000" w:usb2="08000012" w:usb3="00000000" w:csb0="4002009F" w:csb1="DFD7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3516C"/>
    <w:multiLevelType w:val="singleLevel"/>
    <w:tmpl w:val="59A3516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E654B2"/>
    <w:rsid w:val="070C2524"/>
    <w:rsid w:val="090A25E2"/>
    <w:rsid w:val="0A8E1F88"/>
    <w:rsid w:val="0B0B4453"/>
    <w:rsid w:val="0BA565A8"/>
    <w:rsid w:val="0C4A0131"/>
    <w:rsid w:val="0C7D0506"/>
    <w:rsid w:val="0DF70178"/>
    <w:rsid w:val="10D5350E"/>
    <w:rsid w:val="16710696"/>
    <w:rsid w:val="172654FD"/>
    <w:rsid w:val="17301B9A"/>
    <w:rsid w:val="18ED2570"/>
    <w:rsid w:val="1A7B8DF0"/>
    <w:rsid w:val="1AE47A0B"/>
    <w:rsid w:val="1DE90CC3"/>
    <w:rsid w:val="1E7C50C8"/>
    <w:rsid w:val="1FB472DD"/>
    <w:rsid w:val="21352D06"/>
    <w:rsid w:val="251A0B90"/>
    <w:rsid w:val="27726D83"/>
    <w:rsid w:val="2BD61589"/>
    <w:rsid w:val="2D8568D6"/>
    <w:rsid w:val="2DE56AF6"/>
    <w:rsid w:val="2FD95AA9"/>
    <w:rsid w:val="30B230E1"/>
    <w:rsid w:val="314D19A6"/>
    <w:rsid w:val="31AA067B"/>
    <w:rsid w:val="3656754F"/>
    <w:rsid w:val="3BBB6D8F"/>
    <w:rsid w:val="3F717310"/>
    <w:rsid w:val="436D4B5D"/>
    <w:rsid w:val="45367698"/>
    <w:rsid w:val="4B2B2900"/>
    <w:rsid w:val="4C1A2457"/>
    <w:rsid w:val="4CE52F83"/>
    <w:rsid w:val="53906F1D"/>
    <w:rsid w:val="56E51916"/>
    <w:rsid w:val="5760362B"/>
    <w:rsid w:val="57CA16F3"/>
    <w:rsid w:val="58F22CAF"/>
    <w:rsid w:val="5DD4565E"/>
    <w:rsid w:val="5DFD7092"/>
    <w:rsid w:val="5EB6486C"/>
    <w:rsid w:val="5F3DC096"/>
    <w:rsid w:val="60366AE9"/>
    <w:rsid w:val="623E6288"/>
    <w:rsid w:val="62897F28"/>
    <w:rsid w:val="65E03A01"/>
    <w:rsid w:val="662E109F"/>
    <w:rsid w:val="67D53EC8"/>
    <w:rsid w:val="67E654B2"/>
    <w:rsid w:val="6BDC27B5"/>
    <w:rsid w:val="6DEDB8E4"/>
    <w:rsid w:val="6E6E75D4"/>
    <w:rsid w:val="6F926B42"/>
    <w:rsid w:val="71F21C23"/>
    <w:rsid w:val="75AF1C21"/>
    <w:rsid w:val="77FFABB0"/>
    <w:rsid w:val="7AE77D42"/>
    <w:rsid w:val="7FDB7D6C"/>
    <w:rsid w:val="7FF51568"/>
    <w:rsid w:val="FBB9C6AD"/>
    <w:rsid w:val="FEF78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15"/>
    <w:basedOn w:val="5"/>
    <w:qFormat/>
    <w:uiPriority w:val="0"/>
    <w:rPr>
      <w:rFonts w:hint="default" w:ascii="Times New Roman" w:hAnsi="Times New Roman" w:cs="Times New Roman"/>
    </w:rPr>
  </w:style>
  <w:style w:type="character" w:customStyle="1" w:styleId="8">
    <w:name w:val="10"/>
    <w:basedOn w:val="5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1531</Words>
  <Characters>1564</Characters>
  <Lines>1</Lines>
  <Paragraphs>1</Paragraphs>
  <TotalTime>6</TotalTime>
  <ScaleCrop>false</ScaleCrop>
  <LinksUpToDate>false</LinksUpToDate>
  <CharactersWithSpaces>1651</CharactersWithSpaces>
  <Application>WWO_openplatform_20210507165418-e6971cd0a6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2025-05-08T16:22:00Z</dcterms:created>
  <dc:creator>花想容</dc:creator>
  <cp:lastModifiedBy>花想容</cp:lastModifiedBy>
  <dcterms:modified xsi:type="dcterms:W3CDTF">2026-01-13T11:37:32Z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461693B090704FE1A5F7E53FE368A996_13</vt:lpwstr>
  </property>
  <property fmtid="{D5CDD505-2E9C-101B-9397-08002B2CF9AE}" pid="4" name="KSOTemplateDocerSaveRecord">
    <vt:lpwstr>eyJoZGlkIjoiNjJjMjgyMWM1MWZlZGYxNzdhYjU0MjMwZDQyNGU2ZjIiLCJ1c2VySWQiOiI0MDgwNzg2NzUifQ==</vt:lpwstr>
  </property>
</Properties>
</file>